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63C5F" w:rsidRDefault="00402467">
      <w:pPr>
        <w:pStyle w:val="Standard"/>
        <w:spacing w:line="276" w:lineRule="auto"/>
        <w:jc w:val="center"/>
        <w:rPr>
          <w:rFonts w:ascii="Century Schoolbook" w:hAnsi="Century Schoolbook" w:cs="Aharoni"/>
          <w:b/>
          <w:bCs/>
          <w:color w:val="000000"/>
          <w:sz w:val="52"/>
          <w:szCs w:val="48"/>
        </w:rPr>
      </w:pPr>
      <w:r>
        <w:rPr>
          <w:rFonts w:ascii="Century Schoolbook" w:hAnsi="Century Schoolbook" w:cs="Aharoni"/>
          <w:b/>
          <w:bCs/>
          <w:noProof/>
          <w:color w:val="000000"/>
          <w:sz w:val="52"/>
          <w:szCs w:val="48"/>
          <w:lang w:eastAsia="cs-CZ" w:bidi="ar-SA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margin">
              <wp:posOffset>-2540</wp:posOffset>
            </wp:positionH>
            <wp:positionV relativeFrom="paragraph">
              <wp:posOffset>295910</wp:posOffset>
            </wp:positionV>
            <wp:extent cx="793750" cy="1393825"/>
            <wp:effectExtent l="0" t="0" r="0" b="0"/>
            <wp:wrapNone/>
            <wp:docPr id="1" name="Obrázek 2" descr="C:\Users\Uzivatel\Downloads\ZS a MS Nizkovice col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C:\Users\Uzivatel\Downloads\ZS a MS Nizkovice color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C5F" w:rsidRDefault="00402467">
      <w:pPr>
        <w:pStyle w:val="Standard"/>
        <w:spacing w:line="276" w:lineRule="auto"/>
        <w:jc w:val="center"/>
      </w:pPr>
      <w:r>
        <w:rPr>
          <w:rFonts w:ascii="Century Schoolbook" w:hAnsi="Century Schoolbook" w:cs="Aharoni"/>
          <w:b/>
          <w:bCs/>
          <w:color w:val="000000"/>
          <w:sz w:val="52"/>
          <w:szCs w:val="48"/>
        </w:rPr>
        <w:t>MILÍ PŘEDŠKOLÁCI A VÁŽENÍ RODIČE</w:t>
      </w:r>
      <w:r>
        <w:rPr>
          <w:rFonts w:ascii="Century Schoolbook" w:hAnsi="Century Schoolbook" w:cs="Aharoni"/>
          <w:b/>
          <w:bCs/>
          <w:color w:val="000000"/>
          <w:sz w:val="48"/>
          <w:szCs w:val="48"/>
        </w:rPr>
        <w:t>,</w:t>
      </w:r>
    </w:p>
    <w:p w:rsidR="00363C5F" w:rsidRDefault="00402467">
      <w:pPr>
        <w:pStyle w:val="Standard"/>
        <w:spacing w:line="276" w:lineRule="auto"/>
        <w:jc w:val="center"/>
      </w:pPr>
      <w:r>
        <w:rPr>
          <w:rFonts w:ascii="Century Schoolbook" w:hAnsi="Century Schoolbook" w:cs="Aharoni"/>
          <w:bCs/>
          <w:color w:val="000000"/>
          <w:sz w:val="44"/>
          <w:szCs w:val="40"/>
        </w:rPr>
        <w:t xml:space="preserve">zveme vás </w:t>
      </w:r>
      <w:proofErr w:type="gramStart"/>
      <w:r>
        <w:rPr>
          <w:rFonts w:ascii="Century Schoolbook" w:hAnsi="Century Schoolbook" w:cs="Aharoni"/>
          <w:bCs/>
          <w:color w:val="000000"/>
          <w:sz w:val="44"/>
          <w:szCs w:val="40"/>
        </w:rPr>
        <w:t>na</w:t>
      </w:r>
      <w:proofErr w:type="gramEnd"/>
    </w:p>
    <w:p w:rsidR="00363C5F" w:rsidRDefault="00402467">
      <w:pPr>
        <w:pStyle w:val="Standard"/>
        <w:spacing w:line="276" w:lineRule="auto"/>
        <w:jc w:val="center"/>
        <w:rPr>
          <w:sz w:val="56"/>
          <w:szCs w:val="56"/>
        </w:rPr>
      </w:pPr>
      <w:r>
        <w:rPr>
          <w:rFonts w:ascii="Century Schoolbook" w:hAnsi="Century Schoolbook" w:cs="Aharoni"/>
          <w:b/>
          <w:bCs/>
          <w:color w:val="000000"/>
          <w:sz w:val="56"/>
          <w:szCs w:val="56"/>
        </w:rPr>
        <w:t>ZÁPIS DO 1. ROČNÍKU V ZŠ NÍŽKOVICE</w:t>
      </w:r>
    </w:p>
    <w:p w:rsidR="00363C5F" w:rsidRDefault="00B920B5">
      <w:pPr>
        <w:pStyle w:val="Standard"/>
        <w:spacing w:line="276" w:lineRule="auto"/>
        <w:jc w:val="center"/>
      </w:pPr>
      <w:r>
        <w:rPr>
          <w:rFonts w:ascii="Century Schoolbook" w:hAnsi="Century Schoolbook" w:cs="Aharoni"/>
          <w:b/>
          <w:bCs/>
          <w:color w:val="000000"/>
          <w:sz w:val="36"/>
          <w:szCs w:val="36"/>
        </w:rPr>
        <w:t>PRO ŠKOLNÍ ROK 2025/2026</w:t>
      </w:r>
    </w:p>
    <w:p w:rsidR="00363C5F" w:rsidRDefault="00363C5F">
      <w:pPr>
        <w:pStyle w:val="Standard"/>
        <w:spacing w:line="276" w:lineRule="auto"/>
        <w:jc w:val="center"/>
        <w:rPr>
          <w:rFonts w:ascii="Century Schoolbook" w:hAnsi="Century Schoolbook" w:cs="Aharoni"/>
          <w:b/>
          <w:bCs/>
          <w:color w:val="000000"/>
          <w:sz w:val="16"/>
          <w:szCs w:val="16"/>
        </w:rPr>
      </w:pPr>
    </w:p>
    <w:p w:rsidR="00363C5F" w:rsidRDefault="00B920B5">
      <w:pPr>
        <w:pStyle w:val="Standard"/>
        <w:spacing w:line="276" w:lineRule="auto"/>
        <w:jc w:val="center"/>
        <w:rPr>
          <w:rFonts w:ascii="Century Schoolbook" w:hAnsi="Century Schoolbook" w:cs="Aharoni"/>
          <w:b/>
          <w:bCs/>
          <w:iCs/>
          <w:color w:val="000000"/>
          <w:sz w:val="56"/>
          <w:szCs w:val="56"/>
        </w:rPr>
      </w:pPr>
      <w:r>
        <w:rPr>
          <w:rFonts w:ascii="Century Schoolbook" w:hAnsi="Century Schoolbook" w:cs="Aharoni"/>
          <w:b/>
          <w:bCs/>
          <w:color w:val="000000"/>
          <w:sz w:val="56"/>
          <w:szCs w:val="56"/>
        </w:rPr>
        <w:t>PONDĚLÍ</w:t>
      </w:r>
      <w:r w:rsidR="006626FC">
        <w:rPr>
          <w:rFonts w:ascii="Century Schoolbook" w:hAnsi="Century Schoolbook" w:cs="Aharoni"/>
          <w:b/>
          <w:bCs/>
          <w:color w:val="000000"/>
          <w:sz w:val="56"/>
          <w:szCs w:val="56"/>
        </w:rPr>
        <w:t xml:space="preserve">   </w:t>
      </w:r>
      <w:r w:rsidR="00F80D7D">
        <w:rPr>
          <w:rFonts w:ascii="Century Schoolbook" w:hAnsi="Century Schoolbook" w:cs="Aharoni"/>
          <w:b/>
          <w:bCs/>
          <w:color w:val="000000"/>
          <w:sz w:val="56"/>
          <w:szCs w:val="56"/>
        </w:rPr>
        <w:tab/>
      </w:r>
      <w:r>
        <w:rPr>
          <w:rFonts w:ascii="Century Schoolbook" w:hAnsi="Century Schoolbook" w:cs="Aharoni"/>
          <w:b/>
          <w:bCs/>
          <w:color w:val="000000"/>
          <w:sz w:val="56"/>
          <w:szCs w:val="56"/>
        </w:rPr>
        <w:t>14. 4. 2025</w:t>
      </w:r>
      <w:r w:rsidR="00402467">
        <w:rPr>
          <w:rFonts w:ascii="Century Schoolbook" w:hAnsi="Century Schoolbook" w:cs="Aharoni"/>
          <w:b/>
          <w:bCs/>
          <w:color w:val="000000"/>
          <w:sz w:val="56"/>
          <w:szCs w:val="56"/>
        </w:rPr>
        <w:t xml:space="preserve">, </w:t>
      </w:r>
      <w:r w:rsidR="005A1878">
        <w:rPr>
          <w:rFonts w:ascii="Century Schoolbook" w:hAnsi="Century Schoolbook" w:cs="Aharoni"/>
          <w:b/>
          <w:bCs/>
          <w:iCs/>
          <w:color w:val="000000"/>
          <w:sz w:val="56"/>
          <w:szCs w:val="56"/>
        </w:rPr>
        <w:t>12:3</w:t>
      </w:r>
      <w:r w:rsidR="00847504">
        <w:rPr>
          <w:rFonts w:ascii="Century Schoolbook" w:hAnsi="Century Schoolbook" w:cs="Aharoni"/>
          <w:b/>
          <w:bCs/>
          <w:iCs/>
          <w:color w:val="000000"/>
          <w:sz w:val="56"/>
          <w:szCs w:val="56"/>
        </w:rPr>
        <w:t>0</w:t>
      </w:r>
      <w:r w:rsidR="006626FC">
        <w:rPr>
          <w:rFonts w:ascii="Century Schoolbook" w:hAnsi="Century Schoolbook" w:cs="Aharoni"/>
          <w:b/>
          <w:bCs/>
          <w:iCs/>
          <w:color w:val="000000"/>
          <w:sz w:val="56"/>
          <w:szCs w:val="56"/>
        </w:rPr>
        <w:t xml:space="preserve"> – </w:t>
      </w:r>
      <w:r w:rsidR="006626FC" w:rsidRPr="005A1878">
        <w:rPr>
          <w:rFonts w:ascii="Century Schoolbook" w:hAnsi="Century Schoolbook" w:cs="Aharoni"/>
          <w:b/>
          <w:bCs/>
          <w:iCs/>
          <w:color w:val="000000"/>
          <w:sz w:val="56"/>
          <w:szCs w:val="56"/>
        </w:rPr>
        <w:t>15:</w:t>
      </w:r>
      <w:r w:rsidR="005A1878" w:rsidRPr="005A1878">
        <w:rPr>
          <w:rFonts w:ascii="Century Schoolbook" w:hAnsi="Century Schoolbook" w:cs="Aharoni"/>
          <w:b/>
          <w:bCs/>
          <w:iCs/>
          <w:color w:val="000000"/>
          <w:sz w:val="56"/>
          <w:szCs w:val="56"/>
        </w:rPr>
        <w:t>3</w:t>
      </w:r>
      <w:r w:rsidR="00402467" w:rsidRPr="005A1878">
        <w:rPr>
          <w:rFonts w:ascii="Century Schoolbook" w:hAnsi="Century Schoolbook" w:cs="Aharoni"/>
          <w:b/>
          <w:bCs/>
          <w:iCs/>
          <w:color w:val="000000"/>
          <w:sz w:val="56"/>
          <w:szCs w:val="56"/>
        </w:rPr>
        <w:t>0</w:t>
      </w:r>
      <w:r w:rsidR="00402467">
        <w:rPr>
          <w:rFonts w:ascii="Century Schoolbook" w:hAnsi="Century Schoolbook" w:cs="Aharoni"/>
          <w:b/>
          <w:bCs/>
          <w:iCs/>
          <w:color w:val="000000"/>
          <w:sz w:val="56"/>
          <w:szCs w:val="56"/>
        </w:rPr>
        <w:t xml:space="preserve"> HOD</w:t>
      </w:r>
    </w:p>
    <w:p w:rsidR="00B920B5" w:rsidRDefault="00B920B5" w:rsidP="00B920B5">
      <w:pPr>
        <w:pStyle w:val="Standard"/>
        <w:spacing w:line="276" w:lineRule="auto"/>
        <w:ind w:left="709" w:firstLine="709"/>
        <w:rPr>
          <w:sz w:val="56"/>
          <w:szCs w:val="56"/>
        </w:rPr>
      </w:pPr>
      <w:r>
        <w:rPr>
          <w:rFonts w:ascii="Century Schoolbook" w:hAnsi="Century Schoolbook" w:cs="Aharoni"/>
          <w:b/>
          <w:bCs/>
          <w:iCs/>
          <w:color w:val="000000"/>
          <w:sz w:val="56"/>
          <w:szCs w:val="56"/>
        </w:rPr>
        <w:t xml:space="preserve">ÚTERÝ </w:t>
      </w:r>
      <w:r>
        <w:rPr>
          <w:rFonts w:ascii="Century Schoolbook" w:hAnsi="Century Schoolbook" w:cs="Aharoni"/>
          <w:b/>
          <w:bCs/>
          <w:iCs/>
          <w:color w:val="000000"/>
          <w:sz w:val="56"/>
          <w:szCs w:val="56"/>
        </w:rPr>
        <w:tab/>
      </w:r>
      <w:r>
        <w:rPr>
          <w:rFonts w:ascii="Century Schoolbook" w:hAnsi="Century Schoolbook" w:cs="Aharoni"/>
          <w:b/>
          <w:bCs/>
          <w:iCs/>
          <w:color w:val="000000"/>
          <w:sz w:val="56"/>
          <w:szCs w:val="56"/>
        </w:rPr>
        <w:tab/>
        <w:t>15. 4. 2025, 12:30 -  15:30 HOD</w:t>
      </w:r>
    </w:p>
    <w:p w:rsidR="00363C5F" w:rsidRDefault="00363C5F">
      <w:pPr>
        <w:pStyle w:val="Standard"/>
        <w:spacing w:line="276" w:lineRule="auto"/>
        <w:rPr>
          <w:rFonts w:ascii="Century Schoolbook" w:hAnsi="Century Schoolbook" w:cs="Aharoni"/>
          <w:sz w:val="32"/>
          <w:szCs w:val="32"/>
        </w:rPr>
      </w:pPr>
    </w:p>
    <w:p w:rsidR="00363C5F" w:rsidRDefault="00402467">
      <w:pPr>
        <w:pStyle w:val="Standard"/>
        <w:numPr>
          <w:ilvl w:val="0"/>
          <w:numId w:val="1"/>
        </w:numPr>
        <w:spacing w:line="276" w:lineRule="auto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 w:cs="Aharoni"/>
          <w:sz w:val="32"/>
          <w:szCs w:val="32"/>
        </w:rPr>
        <w:t>Nabízíme individuální přístup k dětem v menším kolektivu málotřídní školy.</w:t>
      </w:r>
    </w:p>
    <w:p w:rsidR="00363C5F" w:rsidRDefault="00402467">
      <w:pPr>
        <w:pStyle w:val="Standard"/>
        <w:numPr>
          <w:ilvl w:val="0"/>
          <w:numId w:val="1"/>
        </w:numPr>
        <w:spacing w:line="276" w:lineRule="auto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 w:cs="Aharoni"/>
          <w:sz w:val="32"/>
          <w:szCs w:val="32"/>
        </w:rPr>
        <w:t>Učíme angličtinu a hru na flétnu od 1. třídy.</w:t>
      </w:r>
    </w:p>
    <w:p w:rsidR="00363C5F" w:rsidRDefault="00402467">
      <w:pPr>
        <w:pStyle w:val="Standard"/>
        <w:numPr>
          <w:ilvl w:val="0"/>
          <w:numId w:val="1"/>
        </w:numPr>
        <w:spacing w:line="276" w:lineRule="auto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 w:cs="Aharoni"/>
          <w:sz w:val="32"/>
          <w:szCs w:val="32"/>
        </w:rPr>
        <w:t>Čteme a píšeme s porozuměním - genetická metoda čtení; kritické myšlení.</w:t>
      </w:r>
    </w:p>
    <w:p w:rsidR="00363C5F" w:rsidRDefault="00402467">
      <w:pPr>
        <w:pStyle w:val="Standard"/>
        <w:numPr>
          <w:ilvl w:val="0"/>
          <w:numId w:val="1"/>
        </w:numPr>
        <w:spacing w:line="276" w:lineRule="auto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 w:cs="Aharoni"/>
          <w:sz w:val="32"/>
          <w:szCs w:val="32"/>
        </w:rPr>
        <w:t>Rozvíjíme klíčové kompetence dětí, využíváme aktivní učení a projektové vyučování.</w:t>
      </w:r>
    </w:p>
    <w:p w:rsidR="00363C5F" w:rsidRDefault="00402467">
      <w:pPr>
        <w:pStyle w:val="Standard"/>
        <w:numPr>
          <w:ilvl w:val="0"/>
          <w:numId w:val="1"/>
        </w:numPr>
        <w:spacing w:line="276" w:lineRule="auto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 w:cs="Aharoni"/>
          <w:sz w:val="32"/>
          <w:szCs w:val="32"/>
        </w:rPr>
        <w:t>Pořádáme plav</w:t>
      </w:r>
      <w:r w:rsidR="00B920B5">
        <w:rPr>
          <w:rFonts w:ascii="Century Schoolbook" w:hAnsi="Century Schoolbook" w:cs="Aharoni"/>
          <w:sz w:val="32"/>
          <w:szCs w:val="32"/>
        </w:rPr>
        <w:t>ecký kurz, adaptační pobyt</w:t>
      </w:r>
      <w:r>
        <w:rPr>
          <w:rFonts w:ascii="Century Schoolbook" w:hAnsi="Century Schoolbook" w:cs="Aharoni"/>
          <w:sz w:val="32"/>
          <w:szCs w:val="32"/>
        </w:rPr>
        <w:t xml:space="preserve"> a tradiční akce během </w:t>
      </w:r>
      <w:r w:rsidR="00B920B5">
        <w:rPr>
          <w:rFonts w:ascii="Century Schoolbook" w:hAnsi="Century Schoolbook" w:cs="Aharoni"/>
          <w:sz w:val="32"/>
          <w:szCs w:val="32"/>
        </w:rPr>
        <w:t>roku.</w:t>
      </w:r>
      <w:bookmarkStart w:id="0" w:name="_GoBack"/>
      <w:bookmarkEnd w:id="0"/>
      <w:r>
        <w:rPr>
          <w:rFonts w:ascii="Century Schoolbook" w:hAnsi="Century Schoolbook" w:cs="Aharoni"/>
          <w:sz w:val="32"/>
          <w:szCs w:val="32"/>
        </w:rPr>
        <w:t xml:space="preserve"> </w:t>
      </w:r>
    </w:p>
    <w:p w:rsidR="00363C5F" w:rsidRDefault="00402467">
      <w:pPr>
        <w:pStyle w:val="Standard"/>
        <w:numPr>
          <w:ilvl w:val="0"/>
          <w:numId w:val="1"/>
        </w:numPr>
        <w:spacing w:line="276" w:lineRule="auto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 w:cs="Aharoni"/>
          <w:sz w:val="32"/>
          <w:szCs w:val="32"/>
        </w:rPr>
        <w:t>Volíme žákovský parlament; podporujeme individualitu a zdravé sebevědomí dětí.</w:t>
      </w:r>
    </w:p>
    <w:p w:rsidR="00363C5F" w:rsidRDefault="00402467">
      <w:pPr>
        <w:pStyle w:val="Standard"/>
        <w:numPr>
          <w:ilvl w:val="0"/>
          <w:numId w:val="1"/>
        </w:numPr>
        <w:spacing w:line="276" w:lineRule="auto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 w:cs="Aharoni"/>
          <w:sz w:val="32"/>
          <w:szCs w:val="32"/>
        </w:rPr>
        <w:t>Jsme škola se značkou „Rodiče vítáni“ - vstřícná a otevřená rodičům.</w:t>
      </w:r>
    </w:p>
    <w:p w:rsidR="00363C5F" w:rsidRDefault="00402467">
      <w:pPr>
        <w:pStyle w:val="Standard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Jsme Fakultní škola Pedagogické fakulty Masarykovy univerzity.    </w:t>
      </w:r>
    </w:p>
    <w:p w:rsidR="00363C5F" w:rsidRDefault="00363C5F">
      <w:pPr>
        <w:pStyle w:val="Standard"/>
        <w:spacing w:line="276" w:lineRule="auto"/>
        <w:ind w:left="720"/>
        <w:jc w:val="center"/>
        <w:rPr>
          <w:rFonts w:ascii="Century Schoolbook" w:hAnsi="Century Schoolbook"/>
          <w:sz w:val="32"/>
          <w:szCs w:val="32"/>
        </w:rPr>
      </w:pPr>
    </w:p>
    <w:p w:rsidR="00363C5F" w:rsidRDefault="00363C5F">
      <w:pPr>
        <w:pStyle w:val="Standard"/>
        <w:spacing w:line="276" w:lineRule="auto"/>
        <w:ind w:left="720"/>
        <w:jc w:val="center"/>
      </w:pPr>
    </w:p>
    <w:sectPr w:rsidR="00363C5F">
      <w:pgSz w:w="16838" w:h="11906" w:orient="landscape"/>
      <w:pgMar w:top="804" w:right="1134" w:bottom="518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643"/>
    <w:multiLevelType w:val="multilevel"/>
    <w:tmpl w:val="CB1C6D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58669EB"/>
    <w:multiLevelType w:val="multilevel"/>
    <w:tmpl w:val="5E041968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OpenSymbol" w:hint="default"/>
        <w:sz w:val="32"/>
      </w:rPr>
    </w:lvl>
    <w:lvl w:ilvl="1">
      <w:start w:val="1"/>
      <w:numFmt w:val="bullet"/>
      <w:lvlText w:val="◦"/>
      <w:lvlJc w:val="left"/>
      <w:pPr>
        <w:ind w:left="108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firstLine="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3C5F"/>
    <w:rsid w:val="00363C5F"/>
    <w:rsid w:val="00402467"/>
    <w:rsid w:val="005A1878"/>
    <w:rsid w:val="005F3610"/>
    <w:rsid w:val="006626FC"/>
    <w:rsid w:val="00847504"/>
    <w:rsid w:val="00B920B5"/>
    <w:rsid w:val="00F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F8EA"/>
  <w15:docId w15:val="{272D0D63-F766-48F5-A3D2-DE099508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5B"/>
    <w:pPr>
      <w:suppressAutoHyphens/>
      <w:textAlignment w:val="baseline"/>
    </w:pPr>
    <w:rPr>
      <w:color w:val="00000A"/>
      <w:sz w:val="24"/>
    </w:rPr>
  </w:style>
  <w:style w:type="paragraph" w:styleId="Nadpis1">
    <w:name w:val="heading 1"/>
    <w:basedOn w:val="Normln"/>
    <w:link w:val="Nadpis1Char"/>
    <w:uiPriority w:val="9"/>
    <w:qFormat/>
    <w:rsid w:val="0075382F"/>
    <w:pPr>
      <w:suppressAutoHyphens w:val="0"/>
      <w:spacing w:beforeAutospacing="1" w:afterAutospacing="1"/>
      <w:textAlignment w:val="auto"/>
      <w:outlineLvl w:val="0"/>
    </w:pPr>
    <w:rPr>
      <w:rFonts w:eastAsia="Times New Roman" w:cs="Times New Roman"/>
      <w:b/>
      <w:bCs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75382F"/>
    <w:pPr>
      <w:suppressAutoHyphens w:val="0"/>
      <w:spacing w:beforeAutospacing="1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qFormat/>
    <w:rsid w:val="00C86D5B"/>
    <w:rPr>
      <w:color w:val="0000FF"/>
      <w:u w:val="single"/>
    </w:rPr>
  </w:style>
  <w:style w:type="character" w:customStyle="1" w:styleId="ListLabel2">
    <w:name w:val="ListLabel 2"/>
    <w:qFormat/>
    <w:rsid w:val="00C86D5B"/>
    <w:rPr>
      <w:rFonts w:eastAsia="OpenSymbol" w:cs="OpenSymbol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75382F"/>
    <w:rPr>
      <w:rFonts w:eastAsia="Times New Roman" w:cs="Times New Roman"/>
      <w:b/>
      <w:bCs/>
      <w:kern w:val="2"/>
      <w:sz w:val="48"/>
      <w:szCs w:val="48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75382F"/>
    <w:rPr>
      <w:rFonts w:eastAsia="Times New Roman" w:cs="Times New Roman"/>
      <w:b/>
      <w:bCs/>
      <w:kern w:val="0"/>
      <w:sz w:val="36"/>
      <w:szCs w:val="36"/>
      <w:lang w:eastAsia="cs-CZ" w:bidi="ar-SA"/>
    </w:rPr>
  </w:style>
  <w:style w:type="character" w:styleId="Siln">
    <w:name w:val="Strong"/>
    <w:basedOn w:val="Standardnpsmoodstavce"/>
    <w:uiPriority w:val="22"/>
    <w:qFormat/>
    <w:rsid w:val="0075382F"/>
    <w:rPr>
      <w:b/>
      <w:bCs/>
    </w:rPr>
  </w:style>
  <w:style w:type="character" w:customStyle="1" w:styleId="bigger-text">
    <w:name w:val="bigger-text"/>
    <w:basedOn w:val="Standardnpsmoodstavce"/>
    <w:qFormat/>
    <w:rsid w:val="0075382F"/>
  </w:style>
  <w:style w:type="character" w:customStyle="1" w:styleId="apple-converted-space">
    <w:name w:val="apple-converted-space"/>
    <w:basedOn w:val="Standardnpsmoodstavce"/>
    <w:qFormat/>
    <w:rsid w:val="0075382F"/>
  </w:style>
  <w:style w:type="character" w:customStyle="1" w:styleId="normal-text">
    <w:name w:val="normal-text"/>
    <w:basedOn w:val="Standardnpsmoodstavce"/>
    <w:qFormat/>
    <w:rsid w:val="0075382F"/>
  </w:style>
  <w:style w:type="character" w:customStyle="1" w:styleId="Internetovodkaz">
    <w:name w:val="Internetový odkaz"/>
    <w:basedOn w:val="Standardnpsmoodstavce"/>
    <w:uiPriority w:val="99"/>
    <w:semiHidden/>
    <w:unhideWhenUsed/>
    <w:rsid w:val="0075382F"/>
    <w:rPr>
      <w:color w:val="0000FF"/>
      <w:u w:val="single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ascii="Century Schoolbook" w:hAnsi="Century Schoolbook" w:cs="OpenSymbol"/>
      <w:sz w:val="32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ascii="Century Schoolbook" w:hAnsi="Century Schoolbook" w:cs="OpenSymbol"/>
      <w:sz w:val="32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ascii="Century Schoolbook" w:hAnsi="Century Schoolbook" w:cs="OpenSymbol"/>
      <w:sz w:val="32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paragraph" w:customStyle="1" w:styleId="Nadpis">
    <w:name w:val="Nadpis"/>
    <w:basedOn w:val="Normln"/>
    <w:next w:val="Zkladntext"/>
    <w:qFormat/>
    <w:rsid w:val="00C86D5B"/>
    <w:pPr>
      <w:keepNext/>
      <w:widowControl w:val="0"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Normln"/>
    <w:rsid w:val="00C86D5B"/>
    <w:pPr>
      <w:widowControl w:val="0"/>
    </w:pPr>
  </w:style>
  <w:style w:type="paragraph" w:styleId="Titulek">
    <w:name w:val="caption"/>
    <w:qFormat/>
    <w:rsid w:val="00C86D5B"/>
    <w:pPr>
      <w:widowControl w:val="0"/>
      <w:suppressLineNumbers/>
      <w:spacing w:before="120" w:after="120"/>
    </w:pPr>
    <w:rPr>
      <w:i/>
      <w:iCs/>
      <w:color w:val="00000A"/>
      <w:sz w:val="24"/>
    </w:rPr>
  </w:style>
  <w:style w:type="paragraph" w:customStyle="1" w:styleId="Rejstk">
    <w:name w:val="Rejstřík"/>
    <w:basedOn w:val="Normln"/>
    <w:qFormat/>
    <w:rsid w:val="00C86D5B"/>
    <w:pPr>
      <w:widowControl w:val="0"/>
      <w:suppressLineNumbers/>
    </w:pPr>
  </w:style>
  <w:style w:type="paragraph" w:customStyle="1" w:styleId="Standard">
    <w:name w:val="Standard"/>
    <w:qFormat/>
    <w:rsid w:val="00C86D5B"/>
    <w:rPr>
      <w:color w:val="00000A"/>
      <w:sz w:val="24"/>
    </w:rPr>
  </w:style>
  <w:style w:type="paragraph" w:customStyle="1" w:styleId="Textbody">
    <w:name w:val="Text body"/>
    <w:basedOn w:val="Standard"/>
    <w:qFormat/>
    <w:rsid w:val="00C86D5B"/>
    <w:pPr>
      <w:spacing w:after="120"/>
    </w:pPr>
  </w:style>
  <w:style w:type="paragraph" w:customStyle="1" w:styleId="standard0">
    <w:name w:val="standard"/>
    <w:basedOn w:val="Normln"/>
    <w:qFormat/>
    <w:rsid w:val="0075382F"/>
    <w:pPr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styleId="Normlnweb">
    <w:name w:val="Normal (Web)"/>
    <w:basedOn w:val="Normln"/>
    <w:uiPriority w:val="99"/>
    <w:semiHidden/>
    <w:unhideWhenUsed/>
    <w:qFormat/>
    <w:rsid w:val="0075382F"/>
    <w:pPr>
      <w:suppressAutoHyphens w:val="0"/>
      <w:spacing w:beforeAutospacing="1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504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504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dc:description/>
  <cp:lastModifiedBy>user</cp:lastModifiedBy>
  <cp:revision>25</cp:revision>
  <cp:lastPrinted>2025-03-26T09:35:00Z</cp:lastPrinted>
  <dcterms:created xsi:type="dcterms:W3CDTF">2014-01-02T09:05:00Z</dcterms:created>
  <dcterms:modified xsi:type="dcterms:W3CDTF">2025-03-26T09:35:00Z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